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0"/>
        <w:gridCol w:w="1598"/>
        <w:gridCol w:w="1535"/>
        <w:gridCol w:w="1535"/>
        <w:gridCol w:w="1536"/>
        <w:gridCol w:w="1536"/>
      </w:tblGrid>
      <w:tr w:rsidR="00233E82" w:rsidTr="00E6119C">
        <w:tc>
          <w:tcPr>
            <w:tcW w:w="1535" w:type="dxa"/>
          </w:tcPr>
          <w:p w:rsidR="00B25265" w:rsidRDefault="00B25265">
            <w:r>
              <w:t>16.00uur</w:t>
            </w:r>
          </w:p>
          <w:p w:rsidR="00E6119C" w:rsidRDefault="008F0608">
            <w:r>
              <w:t>Mij</w:t>
            </w:r>
            <w:r w:rsidR="001E4A99">
              <w:t xml:space="preserve"> voorstellen</w:t>
            </w:r>
            <w:r w:rsidR="00B25265">
              <w:t xml:space="preserve"> en de</w:t>
            </w:r>
            <w:r w:rsidR="008A4ED6">
              <w:t xml:space="preserve"> 4</w:t>
            </w:r>
            <w:r w:rsidR="00B25265">
              <w:t xml:space="preserve"> </w:t>
            </w:r>
            <w:r w:rsidR="00F02F59">
              <w:t xml:space="preserve">onderdelen die behandeld worden </w:t>
            </w:r>
            <w:r w:rsidR="00B25265">
              <w:t>benoemen.</w:t>
            </w:r>
            <w:r w:rsidR="006F2257">
              <w:t xml:space="preserve"> </w:t>
            </w:r>
            <w:r>
              <w:t xml:space="preserve"> </w:t>
            </w:r>
          </w:p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233E82" w:rsidTr="00E6119C">
        <w:tc>
          <w:tcPr>
            <w:tcW w:w="1535" w:type="dxa"/>
          </w:tcPr>
          <w:p w:rsidR="00E6119C" w:rsidRDefault="00533811">
            <w:r>
              <w:t>1.Onderdelen K</w:t>
            </w:r>
            <w:r w:rsidR="006F2257">
              <w:t>raamverdieping in relatie tot hechting benoemd.</w:t>
            </w:r>
          </w:p>
        </w:tc>
        <w:tc>
          <w:tcPr>
            <w:tcW w:w="1535" w:type="dxa"/>
          </w:tcPr>
          <w:p w:rsidR="00E6119C" w:rsidRDefault="006F2257">
            <w:r>
              <w:t xml:space="preserve">1.Tiltechniek. 2.Lichaamstaal. 3.Aanraking op maat.4. Huilen en </w:t>
            </w:r>
            <w:proofErr w:type="spellStart"/>
            <w:r>
              <w:t>verhuilen</w:t>
            </w:r>
            <w:proofErr w:type="spellEnd"/>
            <w:r>
              <w:t>.</w:t>
            </w:r>
          </w:p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233E82" w:rsidTr="00E6119C"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233E82" w:rsidTr="00E6119C">
        <w:tc>
          <w:tcPr>
            <w:tcW w:w="1535" w:type="dxa"/>
          </w:tcPr>
          <w:p w:rsidR="00E6119C" w:rsidRDefault="008C1A33">
            <w:r>
              <w:t>2</w:t>
            </w:r>
            <w:r w:rsidR="00533811">
              <w:t>.</w:t>
            </w:r>
            <w:r w:rsidR="006F2257">
              <w:t>Veilige en onveilige hechting benoemd.</w:t>
            </w:r>
          </w:p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233E82" w:rsidTr="00E6119C">
        <w:tc>
          <w:tcPr>
            <w:tcW w:w="1535" w:type="dxa"/>
          </w:tcPr>
          <w:p w:rsidR="00E6119C" w:rsidRDefault="008C1A33">
            <w:r>
              <w:t>3</w:t>
            </w:r>
            <w:r w:rsidR="00533811">
              <w:t>.</w:t>
            </w:r>
            <w:r w:rsidR="006F2257">
              <w:t>Ontwikkeling hersenen baby in relatie tot veilige en onveilige hechting</w:t>
            </w:r>
            <w:r w:rsidR="006F2257">
              <w:t xml:space="preserve"> benoemd</w:t>
            </w:r>
            <w:r w:rsidR="006F2257">
              <w:t>.</w:t>
            </w:r>
          </w:p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233E82" w:rsidTr="00E6119C">
        <w:tc>
          <w:tcPr>
            <w:tcW w:w="1535" w:type="dxa"/>
          </w:tcPr>
          <w:p w:rsidR="00B25265" w:rsidRDefault="00B25265"/>
          <w:p w:rsidR="00B25265" w:rsidRDefault="00B25265"/>
          <w:p w:rsidR="00B25265" w:rsidRDefault="00B25265"/>
          <w:p w:rsidR="00B25265" w:rsidRDefault="00B25265"/>
          <w:p w:rsidR="00B25265" w:rsidRDefault="00B25265"/>
          <w:p w:rsidR="00B25265" w:rsidRDefault="00B25265"/>
          <w:p w:rsidR="00B25265" w:rsidRDefault="00B25265"/>
          <w:p w:rsidR="00B25265" w:rsidRDefault="00B25265"/>
          <w:p w:rsidR="00B25265" w:rsidRDefault="00B25265"/>
          <w:p w:rsidR="00B25265" w:rsidRDefault="00B25265"/>
          <w:p w:rsidR="00B25265" w:rsidRDefault="00B25265"/>
          <w:p w:rsidR="00E6119C" w:rsidRDefault="008C1A33">
            <w:r>
              <w:t>4</w:t>
            </w:r>
            <w:r w:rsidR="00533811">
              <w:t>.</w:t>
            </w:r>
            <w:r w:rsidR="006F2257">
              <w:t>Sociale kaart voor ouders</w:t>
            </w:r>
            <w:r w:rsidR="00937ABF">
              <w:t xml:space="preserve"> en de communicatieve vaardigheden</w:t>
            </w:r>
            <w:r w:rsidR="006F2257">
              <w:t xml:space="preserve"> </w:t>
            </w:r>
            <w:r w:rsidR="00B25265">
              <w:t xml:space="preserve">tijdens intake gesprek en gedurende de kraamtijd </w:t>
            </w:r>
            <w:r w:rsidR="006F2257">
              <w:t>ter bevordering van hechting</w:t>
            </w:r>
            <w:r w:rsidR="00533811">
              <w:t xml:space="preserve"> benoemd.</w:t>
            </w:r>
          </w:p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233E82" w:rsidTr="00E6119C"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233E82" w:rsidTr="00E6119C"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B25265" w:rsidRDefault="00B25265"/>
          <w:p w:rsidR="00B25265" w:rsidRDefault="00B25265"/>
          <w:p w:rsidR="00E6119C" w:rsidRDefault="00233E82">
            <w:r>
              <w:t>Intake gesprek en hechting.</w:t>
            </w:r>
          </w:p>
        </w:tc>
        <w:tc>
          <w:tcPr>
            <w:tcW w:w="1535" w:type="dxa"/>
          </w:tcPr>
          <w:p w:rsidR="00B25265" w:rsidRDefault="00B25265"/>
          <w:p w:rsidR="00B25265" w:rsidRDefault="00B25265"/>
          <w:p w:rsidR="00E6119C" w:rsidRDefault="00233E82">
            <w:r>
              <w:t>Gesprek over hechting aangaan met ouders.</w:t>
            </w:r>
          </w:p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</w:tbl>
    <w:p w:rsidR="008B37CD" w:rsidRDefault="008B37C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5"/>
        <w:gridCol w:w="2489"/>
        <w:gridCol w:w="1535"/>
        <w:gridCol w:w="1535"/>
        <w:gridCol w:w="1536"/>
        <w:gridCol w:w="1536"/>
      </w:tblGrid>
      <w:tr w:rsidR="00E6119C" w:rsidTr="00E6119C">
        <w:tc>
          <w:tcPr>
            <w:tcW w:w="1535" w:type="dxa"/>
          </w:tcPr>
          <w:p w:rsidR="00E6119C" w:rsidRDefault="00882DC5">
            <w:r w:rsidRPr="00882DC5">
              <w:rPr>
                <w:b/>
                <w:color w:val="FF0000"/>
              </w:rPr>
              <w:t xml:space="preserve">Lichaamstaal </w:t>
            </w:r>
            <w:r>
              <w:t xml:space="preserve">en de tools </w:t>
            </w:r>
            <w:r w:rsidR="008F0608">
              <w:rPr>
                <w:b/>
                <w:color w:val="FF0000"/>
              </w:rPr>
              <w:t>hechting</w:t>
            </w:r>
            <w:r w:rsidRPr="008F0608">
              <w:rPr>
                <w:color w:val="FFFFFF" w:themeColor="background1"/>
              </w:rPr>
              <w:t xml:space="preserve"> </w:t>
            </w:r>
            <w:r>
              <w:t>in de kraamtijd.</w:t>
            </w:r>
          </w:p>
        </w:tc>
        <w:tc>
          <w:tcPr>
            <w:tcW w:w="1535" w:type="dxa"/>
          </w:tcPr>
          <w:p w:rsidR="00E6119C" w:rsidRDefault="00882DC5">
            <w:r>
              <w:t>Huid op huid contact. Rooming-in. Het gouden uur.</w:t>
            </w:r>
            <w:r>
              <w:t xml:space="preserve"> Lichaamstaal en grenzen van de baby. Interactie ouder/kind.</w:t>
            </w:r>
          </w:p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p w:rsidR="00E6119C" w:rsidRDefault="008F0608">
            <w:r w:rsidRPr="008F0608">
              <w:rPr>
                <w:b/>
                <w:color w:val="FF0000"/>
              </w:rPr>
              <w:t>Tiltechniek</w:t>
            </w:r>
            <w:r>
              <w:t xml:space="preserve"> en de tools Hechting</w:t>
            </w:r>
          </w:p>
        </w:tc>
        <w:tc>
          <w:tcPr>
            <w:tcW w:w="1535" w:type="dxa"/>
          </w:tcPr>
          <w:p w:rsidR="00E6119C" w:rsidRDefault="008F0608">
            <w:r>
              <w:t xml:space="preserve">Basisveiligheid van de baby. </w:t>
            </w:r>
          </w:p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p w:rsidR="008A4ED6" w:rsidRDefault="008A4ED6">
            <w:pPr>
              <w:rPr>
                <w:b/>
                <w:color w:val="FF0000"/>
              </w:rPr>
            </w:pPr>
          </w:p>
          <w:p w:rsidR="00E6119C" w:rsidRDefault="008F0608">
            <w:r w:rsidRPr="008F0608">
              <w:rPr>
                <w:b/>
                <w:color w:val="FF0000"/>
              </w:rPr>
              <w:t xml:space="preserve">Aanraking op </w:t>
            </w:r>
            <w:r w:rsidRPr="008F0608">
              <w:rPr>
                <w:b/>
                <w:color w:val="FF0000"/>
              </w:rPr>
              <w:lastRenderedPageBreak/>
              <w:t>maat</w:t>
            </w:r>
            <w:r w:rsidRPr="008F0608">
              <w:rPr>
                <w:color w:val="FF0000"/>
              </w:rPr>
              <w:t xml:space="preserve"> </w:t>
            </w:r>
            <w:r>
              <w:t>en de tools  hechting.</w:t>
            </w:r>
          </w:p>
        </w:tc>
        <w:tc>
          <w:tcPr>
            <w:tcW w:w="1535" w:type="dxa"/>
          </w:tcPr>
          <w:p w:rsidR="008A4ED6" w:rsidRDefault="008A4ED6"/>
          <w:p w:rsidR="00E6119C" w:rsidRDefault="00F02F59">
            <w:r>
              <w:t>Lichaamsb</w:t>
            </w:r>
            <w:r w:rsidR="006F2257">
              <w:t>ewustwording.</w:t>
            </w:r>
            <w:r>
              <w:t xml:space="preserve"> </w:t>
            </w:r>
            <w:r>
              <w:lastRenderedPageBreak/>
              <w:t>Rust en contact tussen ouder en kind.</w:t>
            </w:r>
            <w:r w:rsidR="008A4ED6">
              <w:t xml:space="preserve"> </w:t>
            </w:r>
          </w:p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p w:rsidR="00F02F59" w:rsidRDefault="00F02F59">
            <w:pPr>
              <w:rPr>
                <w:b/>
                <w:color w:val="FF0000"/>
              </w:rPr>
            </w:pPr>
          </w:p>
          <w:p w:rsidR="00E6119C" w:rsidRDefault="008F0608">
            <w:r w:rsidRPr="008F0608">
              <w:rPr>
                <w:b/>
                <w:color w:val="FF0000"/>
              </w:rPr>
              <w:t xml:space="preserve">Huilen en </w:t>
            </w:r>
            <w:proofErr w:type="spellStart"/>
            <w:r w:rsidRPr="008F0608">
              <w:rPr>
                <w:b/>
                <w:color w:val="FF0000"/>
              </w:rPr>
              <w:t>verhuilen</w:t>
            </w:r>
            <w:proofErr w:type="spellEnd"/>
            <w:r w:rsidRPr="008F0608">
              <w:rPr>
                <w:color w:val="FF0000"/>
              </w:rPr>
              <w:t xml:space="preserve"> </w:t>
            </w:r>
            <w:r>
              <w:t>in relatie tot hechting.</w:t>
            </w:r>
          </w:p>
        </w:tc>
        <w:tc>
          <w:tcPr>
            <w:tcW w:w="1535" w:type="dxa"/>
          </w:tcPr>
          <w:p w:rsidR="00F02F59" w:rsidRDefault="00F02F59"/>
          <w:p w:rsidR="00E6119C" w:rsidRDefault="006F2257">
            <w:r>
              <w:t>Rust bewaren.</w:t>
            </w:r>
            <w:r w:rsidR="008A4ED6">
              <w:t xml:space="preserve"> </w:t>
            </w:r>
            <w:proofErr w:type="spellStart"/>
            <w:r w:rsidR="008A4ED6">
              <w:t>Begip</w:t>
            </w:r>
            <w:proofErr w:type="spellEnd"/>
            <w:r w:rsidR="008A4ED6">
              <w:t xml:space="preserve"> voor het kindje.</w:t>
            </w:r>
          </w:p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309"/>
            </w:tblGrid>
            <w:tr w:rsidR="006F2257" w:rsidTr="00951678">
              <w:tc>
                <w:tcPr>
                  <w:tcW w:w="1535" w:type="dxa"/>
                </w:tcPr>
                <w:p w:rsidR="006F2257" w:rsidRDefault="006F2257" w:rsidP="00951678">
                  <w:r>
                    <w:t>Wat is onveilige hechting</w:t>
                  </w:r>
                </w:p>
              </w:tc>
            </w:tr>
            <w:tr w:rsidR="006F2257" w:rsidTr="00951678">
              <w:tc>
                <w:tcPr>
                  <w:tcW w:w="1535" w:type="dxa"/>
                </w:tcPr>
                <w:p w:rsidR="006F2257" w:rsidRDefault="006F2257" w:rsidP="00951678">
                  <w:r>
                    <w:t>Wat is veilige hechting</w:t>
                  </w:r>
                  <w:bookmarkStart w:id="0" w:name="_GoBack"/>
                  <w:bookmarkEnd w:id="0"/>
                </w:p>
              </w:tc>
            </w:tr>
            <w:tr w:rsidR="006F2257" w:rsidTr="00951678">
              <w:tc>
                <w:tcPr>
                  <w:tcW w:w="1535" w:type="dxa"/>
                </w:tcPr>
                <w:p w:rsidR="006F2257" w:rsidRDefault="006F2257" w:rsidP="00951678"/>
              </w:tc>
            </w:tr>
          </w:tbl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655"/>
              <w:gridCol w:w="654"/>
            </w:tblGrid>
            <w:tr w:rsidR="006F2257" w:rsidTr="00951678">
              <w:tc>
                <w:tcPr>
                  <w:tcW w:w="1535" w:type="dxa"/>
                </w:tcPr>
                <w:p w:rsidR="006F2257" w:rsidRDefault="006F2257" w:rsidP="00951678"/>
              </w:tc>
              <w:tc>
                <w:tcPr>
                  <w:tcW w:w="1535" w:type="dxa"/>
                </w:tcPr>
                <w:p w:rsidR="006F2257" w:rsidRDefault="006F2257" w:rsidP="00951678"/>
              </w:tc>
            </w:tr>
          </w:tbl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</w:tbl>
    <w:p w:rsidR="00E6119C" w:rsidRDefault="00E611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6119C" w:rsidTr="00E6119C"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  <w:tr w:rsidR="00E6119C" w:rsidTr="00E6119C"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5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  <w:tc>
          <w:tcPr>
            <w:tcW w:w="1536" w:type="dxa"/>
          </w:tcPr>
          <w:p w:rsidR="00E6119C" w:rsidRDefault="00E6119C"/>
        </w:tc>
      </w:tr>
    </w:tbl>
    <w:p w:rsidR="00E6119C" w:rsidRDefault="00E6119C"/>
    <w:sectPr w:rsidR="00E6119C" w:rsidSect="00342F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9C"/>
    <w:rsid w:val="001E4A99"/>
    <w:rsid w:val="00233E82"/>
    <w:rsid w:val="00342F97"/>
    <w:rsid w:val="0053308D"/>
    <w:rsid w:val="00533811"/>
    <w:rsid w:val="006F2257"/>
    <w:rsid w:val="00882DC5"/>
    <w:rsid w:val="008A4ED6"/>
    <w:rsid w:val="008A63E8"/>
    <w:rsid w:val="008B37CD"/>
    <w:rsid w:val="008C1A33"/>
    <w:rsid w:val="008F0608"/>
    <w:rsid w:val="00937ABF"/>
    <w:rsid w:val="00B25265"/>
    <w:rsid w:val="00E6119C"/>
    <w:rsid w:val="00F02F59"/>
    <w:rsid w:val="00F5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kraamverdieping</dc:creator>
  <cp:lastModifiedBy>kraamverdieping</cp:lastModifiedBy>
  <cp:revision>11</cp:revision>
  <dcterms:created xsi:type="dcterms:W3CDTF">2017-03-05T14:49:00Z</dcterms:created>
  <dcterms:modified xsi:type="dcterms:W3CDTF">2017-03-05T15:51:00Z</dcterms:modified>
</cp:coreProperties>
</file>